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66EAA2A1" w:rsidR="00302A78" w:rsidRDefault="002B36F3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bookmarkStart w:id="0" w:name="_Hlk193273942"/>
      <w:r w:rsidRPr="002B36F3">
        <w:rPr>
          <w:rFonts w:ascii="Arial" w:hAnsi="Arial" w:cs="Arial"/>
        </w:rPr>
        <w:t xml:space="preserve">udział </w:t>
      </w:r>
      <w:bookmarkStart w:id="1" w:name="_Hlk173151999"/>
      <w:bookmarkStart w:id="2" w:name="_Hlk173220359"/>
      <w:r w:rsidRPr="002B36F3">
        <w:rPr>
          <w:rFonts w:ascii="Arial" w:hAnsi="Arial" w:cs="Arial"/>
        </w:rPr>
        <w:t>w Europejskim Komitecie Regionów w Brukseli podczas Walnego Zgromadzenia Członków Sieci NEREUS w terminie 13-14 kwietnia 2025 r.</w:t>
      </w:r>
      <w:bookmarkEnd w:id="0"/>
      <w:bookmarkEnd w:id="1"/>
      <w:bookmarkEnd w:id="2"/>
      <w:r w:rsidR="002633C9" w:rsidRPr="000840D3">
        <w:rPr>
          <w:rFonts w:ascii="Arial" w:hAnsi="Arial" w:cs="Arial"/>
        </w:rPr>
        <w:t>, współfinansowan</w:t>
      </w:r>
      <w:r w:rsidR="002143E3">
        <w:rPr>
          <w:rFonts w:ascii="Arial" w:hAnsi="Arial" w:cs="Arial"/>
        </w:rPr>
        <w:t>e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 xml:space="preserve">środków Europejskiego Funduszu Rozwoju Regionalnego </w:t>
      </w:r>
      <w:r>
        <w:rPr>
          <w:rFonts w:ascii="Arial" w:hAnsi="Arial" w:cs="Arial"/>
        </w:rPr>
        <w:br/>
      </w:r>
      <w:r w:rsidR="002143E3" w:rsidRPr="002143E3">
        <w:rPr>
          <w:rFonts w:ascii="Arial" w:hAnsi="Arial" w:cs="Arial"/>
        </w:rPr>
        <w:t>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02A78" w:rsidRPr="000840D3">
        <w:rPr>
          <w:rFonts w:ascii="Arial" w:hAnsi="Arial" w:cs="Arial"/>
        </w:rPr>
        <w:t>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451DD8AA" w14:textId="77777777" w:rsidR="002B36F3" w:rsidRDefault="002B36F3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0994EC8E" w14:textId="6246FAD5" w:rsidR="00B9150E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2B36F3">
              <w:rPr>
                <w:rFonts w:ascii="Arial" w:hAnsi="Arial" w:cs="Arial"/>
                <w:bCs/>
              </w:rPr>
              <w:t>biegle posługuj</w:t>
            </w:r>
            <w:r w:rsidR="002B36F3">
              <w:rPr>
                <w:rFonts w:ascii="Arial" w:hAnsi="Arial" w:cs="Arial"/>
                <w:bCs/>
              </w:rPr>
              <w:t>ę</w:t>
            </w:r>
            <w:r w:rsidR="002B36F3">
              <w:rPr>
                <w:rFonts w:ascii="Arial" w:hAnsi="Arial" w:cs="Arial"/>
                <w:bCs/>
              </w:rPr>
              <w:t xml:space="preserve"> się</w:t>
            </w:r>
            <w:r w:rsidR="002B36F3" w:rsidRPr="00005B44">
              <w:rPr>
                <w:rFonts w:ascii="Arial" w:hAnsi="Arial" w:cs="Arial"/>
                <w:bCs/>
              </w:rPr>
              <w:t xml:space="preserve"> język</w:t>
            </w:r>
            <w:r w:rsidR="002B36F3">
              <w:rPr>
                <w:rFonts w:ascii="Arial" w:hAnsi="Arial" w:cs="Arial"/>
                <w:bCs/>
              </w:rPr>
              <w:t>iem</w:t>
            </w:r>
            <w:r w:rsidR="002B36F3" w:rsidRPr="00005B44">
              <w:rPr>
                <w:rFonts w:ascii="Arial" w:hAnsi="Arial" w:cs="Arial"/>
                <w:bCs/>
              </w:rPr>
              <w:t xml:space="preserve"> angielski</w:t>
            </w:r>
            <w:r w:rsidR="002B36F3">
              <w:rPr>
                <w:rFonts w:ascii="Arial" w:hAnsi="Arial" w:cs="Arial"/>
                <w:bCs/>
              </w:rPr>
              <w:t>m</w:t>
            </w:r>
            <w:r w:rsidR="002B36F3" w:rsidRPr="00005B44">
              <w:rPr>
                <w:rFonts w:ascii="Arial" w:hAnsi="Arial" w:cs="Arial"/>
                <w:bCs/>
              </w:rPr>
              <w:t xml:space="preserve"> w stopniu </w:t>
            </w:r>
            <w:r w:rsidR="002B36F3" w:rsidRPr="00CD278A">
              <w:rPr>
                <w:rFonts w:ascii="Arial" w:hAnsi="Arial" w:cs="Arial"/>
                <w:bCs/>
              </w:rPr>
              <w:t>umożliwiającym</w:t>
            </w:r>
            <w:r w:rsidR="002B36F3">
              <w:rPr>
                <w:rFonts w:ascii="Arial" w:hAnsi="Arial" w:cs="Arial"/>
                <w:bCs/>
              </w:rPr>
              <w:t xml:space="preserve"> udział w debacie</w:t>
            </w:r>
            <w:r w:rsidR="002B36F3">
              <w:rPr>
                <w:rFonts w:ascii="Arial" w:hAnsi="Arial" w:cs="Arial"/>
                <w:bCs/>
              </w:rPr>
              <w:t xml:space="preserve">. </w:t>
            </w:r>
            <w:r w:rsidR="00B9150E">
              <w:rPr>
                <w:rFonts w:ascii="Arial" w:hAnsi="Arial" w:cs="Arial"/>
              </w:rPr>
              <w:t xml:space="preserve">Jednocześnie potwierdzam, że </w:t>
            </w:r>
            <w:r w:rsidR="002B36F3">
              <w:rPr>
                <w:rFonts w:ascii="Arial" w:hAnsi="Arial" w:cs="Arial"/>
                <w:bCs/>
              </w:rPr>
              <w:t>reprezentuje branżę lotniczą lub kosmiczną</w:t>
            </w:r>
            <w:r w:rsidR="00F13A74"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2B36F3">
      <w:fldChar w:fldCharType="begin"/>
    </w:r>
    <w:r w:rsidR="002B36F3">
      <w:instrText xml:space="preserve"> </w:instrText>
    </w:r>
    <w:r w:rsidR="002B36F3">
      <w:instrText>INCLUDEPICTURE  "C:\\p.rak\\AppData\\Local\\Temp\\Temp1_Paski_logo_21_27.zip\\Paski_logo_21_27\\pasek 21-27 RGB.jpg" \* MERGEFORMATINET</w:instrText>
    </w:r>
    <w:r w:rsidR="002B36F3">
      <w:instrText xml:space="preserve"> </w:instrText>
    </w:r>
    <w:r w:rsidR="002B36F3">
      <w:fldChar w:fldCharType="separate"/>
    </w:r>
    <w:r w:rsidR="002B36F3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2B36F3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6D22"/>
    <w:rsid w:val="002143E3"/>
    <w:rsid w:val="0024004A"/>
    <w:rsid w:val="00253577"/>
    <w:rsid w:val="002633C9"/>
    <w:rsid w:val="00263704"/>
    <w:rsid w:val="00283C4A"/>
    <w:rsid w:val="002A107E"/>
    <w:rsid w:val="002B36F3"/>
    <w:rsid w:val="002E25EB"/>
    <w:rsid w:val="002E4C5B"/>
    <w:rsid w:val="002F2BC3"/>
    <w:rsid w:val="0030171F"/>
    <w:rsid w:val="00302A78"/>
    <w:rsid w:val="00333DE0"/>
    <w:rsid w:val="003704BC"/>
    <w:rsid w:val="00371249"/>
    <w:rsid w:val="00391828"/>
    <w:rsid w:val="004C0497"/>
    <w:rsid w:val="004E6AC9"/>
    <w:rsid w:val="00553B42"/>
    <w:rsid w:val="00591F28"/>
    <w:rsid w:val="005E0515"/>
    <w:rsid w:val="006032C5"/>
    <w:rsid w:val="00657F3E"/>
    <w:rsid w:val="00667819"/>
    <w:rsid w:val="006952A0"/>
    <w:rsid w:val="006D5C7F"/>
    <w:rsid w:val="007046E1"/>
    <w:rsid w:val="00707718"/>
    <w:rsid w:val="00715F22"/>
    <w:rsid w:val="00791EA4"/>
    <w:rsid w:val="007C536C"/>
    <w:rsid w:val="00845CE5"/>
    <w:rsid w:val="008C7516"/>
    <w:rsid w:val="008D0C13"/>
    <w:rsid w:val="009304E5"/>
    <w:rsid w:val="00937EDC"/>
    <w:rsid w:val="009628B4"/>
    <w:rsid w:val="00996427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54924"/>
    <w:rsid w:val="00B9150E"/>
    <w:rsid w:val="00BA553F"/>
    <w:rsid w:val="00BC641E"/>
    <w:rsid w:val="00BE14DA"/>
    <w:rsid w:val="00C00550"/>
    <w:rsid w:val="00C166DD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927CE"/>
    <w:rsid w:val="00EC5C3E"/>
    <w:rsid w:val="00F13A74"/>
    <w:rsid w:val="00F235E4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Iwona Delikat</cp:lastModifiedBy>
  <cp:revision>2</cp:revision>
  <cp:lastPrinted>2023-07-11T08:42:00Z</cp:lastPrinted>
  <dcterms:created xsi:type="dcterms:W3CDTF">2025-03-25T07:34:00Z</dcterms:created>
  <dcterms:modified xsi:type="dcterms:W3CDTF">2025-03-25T07:34:00Z</dcterms:modified>
</cp:coreProperties>
</file>